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3B915F3E" w14:textId="453A6BC8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BA2D86"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RUP </w:t>
      </w:r>
      <w:r w:rsidR="003B3254"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>(o</w:t>
      </w:r>
      <w:r w:rsidR="00BA2D86"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altro referente istituzionale identificato dal Soggetto attuatore</w:t>
      </w:r>
      <w:r w:rsidR="003B3254"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A2D86"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>di __________________________________</w:t>
      </w:r>
      <w:proofErr w:type="gramStart"/>
      <w:r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>_,con</w:t>
      </w:r>
      <w:proofErr w:type="gramEnd"/>
      <w:r w:rsidRPr="004D1B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sede legale in </w:t>
      </w:r>
      <w:r w:rsidRPr="0057333A">
        <w:rPr>
          <w:rFonts w:ascii="Times New Roman" w:hAnsi="Times New Roman" w:cs="Times New Roman"/>
          <w:sz w:val="24"/>
          <w:szCs w:val="24"/>
        </w:rPr>
        <w:t>Via/piazza __________________________________, n. _____, cap. ________,</w:t>
      </w:r>
    </w:p>
    <w:p w14:paraId="18464A46" w14:textId="77777777" w:rsidR="00553CC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57333A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11E96DC7" w14:textId="77777777" w:rsidR="00553CC6" w:rsidRPr="0057333A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184C1" w14:textId="773A6F5F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 </w:t>
      </w:r>
      <w:r w:rsidR="003B5B65" w:rsidRPr="0057333A">
        <w:rPr>
          <w:rFonts w:ascii="Times New Roman" w:hAnsi="Times New Roman" w:cs="Times New Roman"/>
          <w:sz w:val="24"/>
          <w:szCs w:val="24"/>
        </w:rPr>
        <w:t>svolto i controlli ordinari</w:t>
      </w:r>
      <w:r w:rsidRPr="0057333A">
        <w:rPr>
          <w:rFonts w:ascii="Times New Roman" w:hAnsi="Times New Roman" w:cs="Times New Roman"/>
          <w:sz w:val="24"/>
          <w:szCs w:val="24"/>
        </w:rPr>
        <w:t xml:space="preserve"> di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Pr="0057333A">
        <w:rPr>
          <w:rFonts w:ascii="Times New Roman" w:hAnsi="Times New Roman" w:cs="Times New Roman"/>
          <w:sz w:val="24"/>
          <w:szCs w:val="24"/>
        </w:rPr>
        <w:t>contabile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su tutti gli atti di competenza adottati in corrispondenza delle principali fasi della procedura;</w:t>
      </w:r>
    </w:p>
    <w:p w14:paraId="145EDCFA" w14:textId="5FD52119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effettuato le verifiche sul titolare effettivo</w:t>
      </w:r>
      <w:r w:rsidR="003B5B65" w:rsidRPr="0057333A">
        <w:rPr>
          <w:rFonts w:ascii="Times New Roman" w:hAnsi="Times New Roman" w:cs="Times New Roman"/>
          <w:sz w:val="24"/>
          <w:szCs w:val="24"/>
        </w:rPr>
        <w:t>;</w:t>
      </w:r>
    </w:p>
    <w:p w14:paraId="36280F2A" w14:textId="15525B5A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attuato tutte le misure di prevenzione e contrasto dei conflitti di interessi;</w:t>
      </w:r>
    </w:p>
    <w:p w14:paraId="1387435F" w14:textId="0E63B026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</w:t>
      </w:r>
      <w:r w:rsidR="003B5B65" w:rsidRPr="0057333A">
        <w:rPr>
          <w:rFonts w:ascii="Times New Roman" w:hAnsi="Times New Roman" w:cs="Times New Roman"/>
          <w:sz w:val="24"/>
          <w:szCs w:val="24"/>
        </w:rPr>
        <w:t>posto in essere</w:t>
      </w:r>
      <w:r w:rsidRPr="0057333A">
        <w:rPr>
          <w:rFonts w:ascii="Times New Roman" w:hAnsi="Times New Roman" w:cs="Times New Roman"/>
          <w:sz w:val="24"/>
          <w:szCs w:val="24"/>
        </w:rPr>
        <w:t xml:space="preserve"> tutte 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misure/</w:t>
      </w:r>
      <w:r w:rsidRPr="0057333A">
        <w:rPr>
          <w:rFonts w:ascii="Times New Roman" w:hAnsi="Times New Roman" w:cs="Times New Roman"/>
          <w:sz w:val="24"/>
          <w:szCs w:val="24"/>
        </w:rPr>
        <w:t>verifiche sul rispetto delle condizionalità PNRR</w:t>
      </w:r>
      <w:r w:rsidR="003F374A">
        <w:rPr>
          <w:rFonts w:ascii="Times New Roman" w:hAnsi="Times New Roman" w:cs="Times New Roman"/>
          <w:sz w:val="24"/>
          <w:szCs w:val="24"/>
        </w:rPr>
        <w:t xml:space="preserve"> (</w:t>
      </w:r>
      <w:r w:rsidR="003F374A" w:rsidRPr="003F374A">
        <w:rPr>
          <w:rFonts w:ascii="Times New Roman" w:hAnsi="Times New Roman" w:cs="Times New Roman"/>
          <w:sz w:val="24"/>
          <w:szCs w:val="24"/>
        </w:rPr>
        <w:t>contributo del progetto al conseguimento del target associato alla misura e contributo alla valorizzazione dell’indicatore comune)</w:t>
      </w:r>
      <w:r w:rsidR="00E752FE">
        <w:rPr>
          <w:rFonts w:ascii="Times New Roman" w:hAnsi="Times New Roman" w:cs="Times New Roman"/>
          <w:sz w:val="24"/>
          <w:szCs w:val="24"/>
        </w:rPr>
        <w:t>;</w:t>
      </w:r>
    </w:p>
    <w:p w14:paraId="58EB3C36" w14:textId="21696325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degli ulteriori requisiti PNRR connessi alla misura a cui il progetto è associato</w:t>
      </w:r>
      <w:r w:rsidR="003F374A">
        <w:rPr>
          <w:rFonts w:ascii="Times New Roman" w:hAnsi="Times New Roman" w:cs="Times New Roman"/>
          <w:sz w:val="24"/>
          <w:szCs w:val="24"/>
        </w:rPr>
        <w:t xml:space="preserve"> (contributo al </w:t>
      </w:r>
      <w:r w:rsidR="003F374A" w:rsidRPr="003F374A">
        <w:rPr>
          <w:rFonts w:ascii="Times New Roman" w:hAnsi="Times New Roman" w:cs="Times New Roman"/>
          <w:sz w:val="24"/>
          <w:szCs w:val="24"/>
        </w:rPr>
        <w:t>principio del tagging del clima o del tagging digitale)</w:t>
      </w:r>
      <w:r w:rsidRPr="0057333A">
        <w:rPr>
          <w:rFonts w:ascii="Times New Roman" w:hAnsi="Times New Roman" w:cs="Times New Roman"/>
          <w:sz w:val="24"/>
          <w:szCs w:val="24"/>
        </w:rPr>
        <w:t>;</w:t>
      </w:r>
    </w:p>
    <w:p w14:paraId="1D3C164C" w14:textId="630D44E7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del principio DNSH</w:t>
      </w:r>
      <w:r w:rsidR="00127979">
        <w:rPr>
          <w:rFonts w:ascii="Times New Roman" w:hAnsi="Times New Roman" w:cs="Times New Roman"/>
          <w:sz w:val="24"/>
          <w:szCs w:val="24"/>
        </w:rPr>
        <w:t>;</w:t>
      </w:r>
    </w:p>
    <w:p w14:paraId="049E5347" w14:textId="0F19302E" w:rsidR="00E752FE" w:rsidRDefault="00127979" w:rsidP="00BB293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avere posto in essere tutte le misure/</w:t>
      </w:r>
      <w:r>
        <w:rPr>
          <w:rFonts w:ascii="Times New Roman" w:hAnsi="Times New Roman" w:cs="Times New Roman"/>
          <w:sz w:val="24"/>
          <w:szCs w:val="24"/>
        </w:rPr>
        <w:t xml:space="preserve">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dei principi trasversali</w:t>
      </w:r>
      <w:r w:rsidR="00E752FE">
        <w:rPr>
          <w:rFonts w:ascii="Times New Roman" w:hAnsi="Times New Roman" w:cs="Times New Roman"/>
          <w:sz w:val="24"/>
          <w:szCs w:val="24"/>
        </w:rPr>
        <w:t xml:space="preserve"> (parità di genere, protezione e valorizzazione dei giovani, superamento dei divari territoriali).</w:t>
      </w: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1FB51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3F37" w14:textId="77777777" w:rsidR="00B02EE6" w:rsidRDefault="00B02EE6" w:rsidP="005C6A7D">
      <w:pPr>
        <w:spacing w:after="0" w:line="240" w:lineRule="auto"/>
      </w:pPr>
      <w:r>
        <w:separator/>
      </w:r>
    </w:p>
  </w:endnote>
  <w:endnote w:type="continuationSeparator" w:id="0">
    <w:p w14:paraId="59F8DCCB" w14:textId="77777777" w:rsidR="00B02EE6" w:rsidRDefault="00B02EE6" w:rsidP="005C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9EE2" w14:textId="77777777" w:rsidR="00B02EE6" w:rsidRDefault="00B02EE6" w:rsidP="005C6A7D">
      <w:pPr>
        <w:spacing w:after="0" w:line="240" w:lineRule="auto"/>
      </w:pPr>
      <w:r>
        <w:separator/>
      </w:r>
    </w:p>
  </w:footnote>
  <w:footnote w:type="continuationSeparator" w:id="0">
    <w:p w14:paraId="62345204" w14:textId="77777777" w:rsidR="00B02EE6" w:rsidRDefault="00B02EE6" w:rsidP="005C6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5643" w14:textId="7A4F5544" w:rsidR="005C6A7D" w:rsidRPr="005C6A7D" w:rsidRDefault="00950C51" w:rsidP="005C6A7D">
    <w:pPr>
      <w:pStyle w:val="Intestazione"/>
      <w:jc w:val="center"/>
    </w:pPr>
    <w:r>
      <w:rPr>
        <w:noProof/>
      </w:rPr>
      <w:drawing>
        <wp:inline distT="0" distB="0" distL="0" distR="0" wp14:anchorId="3D304C02" wp14:editId="019C022E">
          <wp:extent cx="4781176" cy="508000"/>
          <wp:effectExtent l="0" t="0" r="635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6214" cy="50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2E47C8"/>
    <w:rsid w:val="00366263"/>
    <w:rsid w:val="003B3254"/>
    <w:rsid w:val="003B5B65"/>
    <w:rsid w:val="003F374A"/>
    <w:rsid w:val="004D1B0A"/>
    <w:rsid w:val="004D5748"/>
    <w:rsid w:val="004D6540"/>
    <w:rsid w:val="00553CC6"/>
    <w:rsid w:val="0057333A"/>
    <w:rsid w:val="00577D06"/>
    <w:rsid w:val="005C6A7D"/>
    <w:rsid w:val="00623D63"/>
    <w:rsid w:val="006D7E26"/>
    <w:rsid w:val="009006C5"/>
    <w:rsid w:val="009046F3"/>
    <w:rsid w:val="00950C51"/>
    <w:rsid w:val="00997992"/>
    <w:rsid w:val="009C5E60"/>
    <w:rsid w:val="00A50513"/>
    <w:rsid w:val="00B02EE6"/>
    <w:rsid w:val="00B52E09"/>
    <w:rsid w:val="00BA2D86"/>
    <w:rsid w:val="00BB293E"/>
    <w:rsid w:val="00C0153F"/>
    <w:rsid w:val="00C61DE6"/>
    <w:rsid w:val="00CF2770"/>
    <w:rsid w:val="00D23ED4"/>
    <w:rsid w:val="00E20CE5"/>
    <w:rsid w:val="00E33ABB"/>
    <w:rsid w:val="00E7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5C6A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10</cp:revision>
  <dcterms:created xsi:type="dcterms:W3CDTF">2022-10-12T12:07:00Z</dcterms:created>
  <dcterms:modified xsi:type="dcterms:W3CDTF">2022-11-22T14:18:00Z</dcterms:modified>
</cp:coreProperties>
</file>